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D60" w:rsidRDefault="00D91D60" w:rsidP="00D91D60">
      <w:proofErr w:type="spellStart"/>
      <w:r>
        <w:rPr>
          <w:rFonts w:cs="Cordia New"/>
          <w:cs/>
        </w:rPr>
        <w:t>่าง</w:t>
      </w:r>
      <w:proofErr w:type="spellEnd"/>
      <w:r>
        <w:rPr>
          <w:rFonts w:cs="Cordia New"/>
          <w:cs/>
        </w:rPr>
        <w:t>รายละเอียดขอบเขตของงานทั้งโครงการ (</w:t>
      </w:r>
      <w:r>
        <w:t>Terms of Reference : TOR)</w:t>
      </w:r>
    </w:p>
    <w:p w:rsidR="00D91D60" w:rsidRDefault="00D91D60" w:rsidP="00D91D60">
      <w:r>
        <w:rPr>
          <w:rFonts w:cs="Cordia New"/>
          <w:cs/>
        </w:rPr>
        <w:t>๑. ข้อมูลเกี่ยวกับโครงการ</w:t>
      </w:r>
    </w:p>
    <w:p w:rsidR="00D91D60" w:rsidRDefault="00D91D60" w:rsidP="00D91D60">
      <w:r>
        <w:rPr>
          <w:rFonts w:cs="Cordia New"/>
          <w:cs/>
        </w:rPr>
        <w:t xml:space="preserve">     ๑.๑ ชื่อโครงการ ประกวดราคาจ้างก่อสร้างปรับปรุงอาคารโรงเรียนสาธิต มหาวิทยาลัยราชภัฏอุตรดิตถ์</w:t>
      </w:r>
    </w:p>
    <w:p w:rsidR="00D91D60" w:rsidRDefault="00D91D60" w:rsidP="00D91D60">
      <w:r>
        <w:rPr>
          <w:rFonts w:cs="Cordia New"/>
          <w:cs/>
        </w:rPr>
        <w:t>ครั้งที่ ๒ ด้วยวิธีประกวดราคาอิเล็กทรอนิกส์ (</w:t>
      </w:r>
      <w:r>
        <w:t>e-bidding)</w:t>
      </w:r>
    </w:p>
    <w:p w:rsidR="00D91D60" w:rsidRDefault="00D91D60" w:rsidP="00D91D60">
      <w:r>
        <w:rPr>
          <w:rFonts w:cs="Cordia New"/>
          <w:cs/>
        </w:rPr>
        <w:t xml:space="preserve">     ๑.๒ ความเป็นมา ตามที่มหาวิทยาลัยราชภัฏอุตรดิตถ์ ได้รับงบประมาณจัดสรร ประจำปีงบประมาณ พ.ศ.</w:t>
      </w:r>
    </w:p>
    <w:p w:rsidR="00D91D60" w:rsidRDefault="00D91D60" w:rsidP="00D91D60">
      <w:r>
        <w:rPr>
          <w:rFonts w:cs="Cordia New"/>
          <w:cs/>
        </w:rPr>
        <w:t>๒๕๖๖ ตามพระราชบัญญัติ งบประมาณรายจ่ายประจำปี พ.ศ.๒๕๖๖ เมื่อวันที่ ๑๔ กันยายน พ.ศ.๒๕๖๕ ซึ่ง</w:t>
      </w:r>
    </w:p>
    <w:p w:rsidR="00D91D60" w:rsidRDefault="00D91D60" w:rsidP="00D91D60">
      <w:r>
        <w:rPr>
          <w:rFonts w:cs="Cordia New"/>
          <w:cs/>
        </w:rPr>
        <w:t>ได้แผนปฏิบัติราชการประจำปี พ.ศ.๒๕๖๖ ได้กำหนดแผนพัฒนาปรับปรุงอาคารการศึกษาและสิ่งก่อสร้าง</w:t>
      </w:r>
    </w:p>
    <w:p w:rsidR="00D91D60" w:rsidRDefault="00D91D60" w:rsidP="00D91D60">
      <w:r>
        <w:rPr>
          <w:rFonts w:cs="Cordia New"/>
          <w:cs/>
        </w:rPr>
        <w:t>หมวดค่าที่ดินสิ่งก่อสร้าง โครงการปรับปรุงอาคารโรงเรียนสาธิต ตำบลท่าอิฐ อำเภอเมืองอุตรดิตถ์ จังหวัด</w:t>
      </w:r>
    </w:p>
    <w:p w:rsidR="00D91D60" w:rsidRDefault="00D91D60" w:rsidP="00D91D60">
      <w:r>
        <w:rPr>
          <w:rFonts w:cs="Cordia New"/>
          <w:cs/>
        </w:rPr>
        <w:t>อุตรดิตถ์ งบประมาณดำเนินการ ๖</w:t>
      </w:r>
      <w:r>
        <w:t>,</w:t>
      </w:r>
      <w:r>
        <w:rPr>
          <w:rFonts w:cs="Cordia New"/>
          <w:cs/>
        </w:rPr>
        <w:t>๐๐๐</w:t>
      </w:r>
      <w:r>
        <w:t>,</w:t>
      </w:r>
      <w:r>
        <w:rPr>
          <w:rFonts w:cs="Cordia New"/>
          <w:cs/>
        </w:rPr>
        <w:t>๐๐๐.๐๐ บาท (หกล้านบาทถ้วน)</w:t>
      </w:r>
    </w:p>
    <w:p w:rsidR="00D91D60" w:rsidRDefault="00D91D60" w:rsidP="00D91D60">
      <w:r>
        <w:rPr>
          <w:rFonts w:cs="Cordia New"/>
          <w:cs/>
        </w:rPr>
        <w:t xml:space="preserve">     ๑.๓ วัตถุประสงค์ เพื่อดำเนินการปรับปรุงอาคารโรงเรียนสาธิต </w:t>
      </w:r>
    </w:p>
    <w:p w:rsidR="00D91D60" w:rsidRDefault="00D91D60" w:rsidP="00D91D60">
      <w:r>
        <w:rPr>
          <w:rFonts w:cs="Cordia New"/>
          <w:cs/>
        </w:rPr>
        <w:t xml:space="preserve">     ๑.๔ วงเงินงบประมาณ/วงเงินที่ได้รับจัดสรร ๖</w:t>
      </w:r>
      <w:r>
        <w:t>,</w:t>
      </w:r>
      <w:r>
        <w:rPr>
          <w:rFonts w:cs="Cordia New"/>
          <w:cs/>
        </w:rPr>
        <w:t>๐๐๐</w:t>
      </w:r>
      <w:r>
        <w:t>,</w:t>
      </w:r>
      <w:r>
        <w:rPr>
          <w:rFonts w:cs="Cordia New"/>
          <w:cs/>
        </w:rPr>
        <w:t>๐๐๐.๐๐ บาท (หกล้านบาทถ้วน)</w:t>
      </w:r>
    </w:p>
    <w:p w:rsidR="00D91D60" w:rsidRDefault="00D91D60" w:rsidP="00D91D60">
      <w:r>
        <w:rPr>
          <w:rFonts w:cs="Cordia New"/>
          <w:cs/>
        </w:rPr>
        <w:t>๒. คุณสมบัติของผู้ยื่นข้อเสนอ</w:t>
      </w:r>
    </w:p>
    <w:p w:rsidR="00D91D60" w:rsidRDefault="00D91D60" w:rsidP="00D91D60">
      <w:r>
        <w:rPr>
          <w:rFonts w:cs="Cordia New"/>
          <w:cs/>
        </w:rPr>
        <w:t xml:space="preserve">     ๒.๑ มีความสามารถตามกฎหมาย</w:t>
      </w:r>
    </w:p>
    <w:p w:rsidR="00D91D60" w:rsidRDefault="00D91D60" w:rsidP="00D91D60">
      <w:r>
        <w:rPr>
          <w:rFonts w:cs="Cordia New"/>
          <w:cs/>
        </w:rPr>
        <w:t xml:space="preserve">     ๒.๒ ไม่เป็นบุคคลล้มละลาย</w:t>
      </w:r>
    </w:p>
    <w:p w:rsidR="00D91D60" w:rsidRDefault="00D91D60" w:rsidP="00D91D60">
      <w:r>
        <w:rPr>
          <w:rFonts w:cs="Cordia New"/>
          <w:cs/>
        </w:rPr>
        <w:t xml:space="preserve">     ๒.๓ ไม่อยู่ระหว่างเลิกกิจการ</w:t>
      </w:r>
    </w:p>
    <w:p w:rsidR="00D91D60" w:rsidRDefault="00D91D60" w:rsidP="00D91D60">
      <w:r>
        <w:rPr>
          <w:rFonts w:cs="Cordia New"/>
          <w:cs/>
        </w:rPr>
        <w:t xml:space="preserve">     ๒.๔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</w:t>
      </w:r>
    </w:p>
    <w:p w:rsidR="00D91D60" w:rsidRDefault="00D91D60" w:rsidP="00D91D60">
      <w:r>
        <w:rPr>
          <w:rFonts w:cs="Cordia New"/>
          <w:cs/>
        </w:rPr>
        <w:t>ประกาศเผยแพร่ในระบบเครือข่ายสารสนเทศของกรมบัญชีกลาง</w:t>
      </w:r>
    </w:p>
    <w:p w:rsidR="00D91D60" w:rsidRDefault="00D91D60" w:rsidP="00D91D60">
      <w:r>
        <w:rPr>
          <w:rFonts w:cs="Cordia New"/>
          <w:cs/>
        </w:rPr>
        <w:t xml:space="preserve">     ๒.๕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</w:t>
      </w:r>
    </w:p>
    <w:p w:rsidR="00D91D60" w:rsidRDefault="00D91D60" w:rsidP="00D91D60">
      <w:r>
        <w:rPr>
          <w:rFonts w:cs="Cordia New"/>
          <w:cs/>
        </w:rPr>
        <w:t>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</w:t>
      </w:r>
    </w:p>
    <w:p w:rsidR="00D91D60" w:rsidRDefault="00D91D60" w:rsidP="00D91D60">
      <w:r>
        <w:rPr>
          <w:rFonts w:cs="Cordia New"/>
          <w:cs/>
        </w:rPr>
        <w:t>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D91D60" w:rsidRDefault="00D91D60" w:rsidP="00D91D60">
      <w:r>
        <w:rPr>
          <w:rFonts w:cs="Cordia New"/>
          <w:cs/>
        </w:rPr>
        <w:t xml:space="preserve">     ๒.๖ มีคุณสมบัติและไม่มีลักษณะต้องห้ามตามที่คณะกรรมการนโยบายการจัดซื้อจัดจ้างและการบริหาร</w:t>
      </w:r>
    </w:p>
    <w:p w:rsidR="00D91D60" w:rsidRDefault="00D91D60" w:rsidP="00D91D60">
      <w:r>
        <w:rPr>
          <w:rFonts w:cs="Cordia New"/>
          <w:cs/>
        </w:rPr>
        <w:t>พัสดุภาครัฐกำหนดในราชกิจจา</w:t>
      </w:r>
      <w:proofErr w:type="spellStart"/>
      <w:r>
        <w:rPr>
          <w:rFonts w:cs="Cordia New"/>
          <w:cs/>
        </w:rPr>
        <w:t>นุเ</w:t>
      </w:r>
      <w:proofErr w:type="spellEnd"/>
      <w:r>
        <w:rPr>
          <w:rFonts w:cs="Cordia New"/>
          <w:cs/>
        </w:rPr>
        <w:t>บกษา</w:t>
      </w:r>
    </w:p>
    <w:p w:rsidR="00D91D60" w:rsidRDefault="00D91D60" w:rsidP="00D91D60">
      <w:r>
        <w:rPr>
          <w:rFonts w:cs="Cordia New"/>
          <w:cs/>
        </w:rPr>
        <w:t xml:space="preserve">     ๒.๗ เป็นนิติบุคคล ผู้มีอาชีพรับจ้างงานที่ประกวดราคาอิเล็กทรอนิกส์ดังกล่าว</w:t>
      </w:r>
    </w:p>
    <w:p w:rsidR="00D91D60" w:rsidRDefault="00D91D60" w:rsidP="00D91D60">
      <w:r>
        <w:rPr>
          <w:rFonts w:cs="Cordia New"/>
          <w:cs/>
        </w:rPr>
        <w:t xml:space="preserve">     ๒.๘ ไม่เป็นผู้มีผลประโยชน์ร่วมกันกับผู้ยื่นข้อเสนอรายอื่นที่เข้ายื่นข้อเสนอให้แก่ มหาวิทยาลัยราชภัฏ</w:t>
      </w:r>
    </w:p>
    <w:p w:rsidR="00D91D60" w:rsidRDefault="00D91D60" w:rsidP="00D91D60">
      <w:r>
        <w:rPr>
          <w:rFonts w:cs="Cordia New"/>
          <w:cs/>
        </w:rPr>
        <w:lastRenderedPageBreak/>
        <w:t>อุตรดิตถ์ ณ วันประกาศประกวดราคาอิเล็กทรอนิกส์หรือไม่เป็นผู้กระทำการอันเป็นการขัดขวางการแข่งขัน</w:t>
      </w:r>
    </w:p>
    <w:p w:rsidR="00D91D60" w:rsidRDefault="00D91D60" w:rsidP="00D91D60">
      <w:r>
        <w:rPr>
          <w:rFonts w:cs="Cordia New"/>
          <w:cs/>
        </w:rPr>
        <w:t>ราคาอย่างเป็นธรรม ในการเสนอราคาครั้งนี้</w:t>
      </w:r>
    </w:p>
    <w:p w:rsidR="00D91D60" w:rsidRDefault="00D91D60" w:rsidP="00D91D60">
      <w:r>
        <w:rPr>
          <w:rFonts w:cs="Cordia New"/>
          <w:cs/>
        </w:rPr>
        <w:t xml:space="preserve">     ๒.๙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</w:t>
      </w:r>
    </w:p>
    <w:p w:rsidR="00D91D60" w:rsidRDefault="00D91D60" w:rsidP="00D91D60">
      <w:r>
        <w:rPr>
          <w:rFonts w:cs="Cordia New"/>
          <w:cs/>
        </w:rPr>
        <w:t>เสนอได้มีคำสั่งสละเอกสิทธิ์และความคุ้มกันเช่นว่านั้น</w:t>
      </w:r>
    </w:p>
    <w:p w:rsidR="00D91D60" w:rsidRDefault="00D91D60" w:rsidP="00D91D60">
      <w:r>
        <w:rPr>
          <w:rFonts w:cs="Cordia New"/>
          <w:cs/>
        </w:rPr>
        <w:t xml:space="preserve">     ๒.๑๐  ผู้ยื่นข้อเสนอต้องมีผลงานก่อสร้างประเภทเดียวกันกับผลงานที่ประกวดราคาจ้างก่อสร้างในวงเงิน</w:t>
      </w:r>
    </w:p>
    <w:p w:rsidR="00D91D60" w:rsidRDefault="00D91D60" w:rsidP="00D91D60">
      <w:r>
        <w:rPr>
          <w:rFonts w:cs="Cordia New"/>
          <w:cs/>
        </w:rPr>
        <w:t>ไม่น้อยกว่า ๒</w:t>
      </w:r>
      <w:r>
        <w:t>,</w:t>
      </w:r>
      <w:r>
        <w:rPr>
          <w:rFonts w:cs="Cordia New"/>
          <w:cs/>
        </w:rPr>
        <w:t>๔๐๐</w:t>
      </w:r>
      <w:r>
        <w:t>,</w:t>
      </w:r>
      <w:r>
        <w:rPr>
          <w:rFonts w:cs="Cordia New"/>
          <w:cs/>
        </w:rPr>
        <w:t>๐๐๐.๐๐ บาท (สองล้านสี่แสนบาทถ้วน) และเป็นผลงานที่เป็นคู่สัญญาโดยตรงกับหน่วย</w:t>
      </w:r>
    </w:p>
    <w:p w:rsidR="00D91D60" w:rsidRDefault="00D91D60" w:rsidP="00D91D60">
      <w:r>
        <w:rPr>
          <w:rFonts w:cs="Cordia New"/>
          <w:cs/>
        </w:rPr>
        <w:t>งานของรัฐ หรือหน่วยงานเอกชนที่ มหาวิทยาลัยราชภัฏอุตรดิตถ์ เชื่อถือ</w:t>
      </w:r>
    </w:p>
    <w:p w:rsidR="00D91D60" w:rsidRDefault="00D91D60" w:rsidP="00D91D60">
      <w:r>
        <w:rPr>
          <w:rFonts w:cs="Cordia New"/>
          <w:cs/>
        </w:rPr>
        <w:t xml:space="preserve">     ๒.๑๑ กิจการร่วมค้าที่ยื่นข้อเสนอในรูปแบบของ "กิจการร่วมค้า" ต้องมีคุณสมบัติดังนี้</w:t>
      </w:r>
    </w:p>
    <w:p w:rsidR="00D91D60" w:rsidRDefault="00D91D60" w:rsidP="00D91D60">
      <w:r>
        <w:rPr>
          <w:rFonts w:cs="Cordia New"/>
          <w:cs/>
        </w:rPr>
        <w:t xml:space="preserve">             กิจการร่วมค้าที่ยื่นข้อเสนอ ผู้เข้าร่วมค้าทุกรายจะต้องมีคุณสมบัติครบถ้วนตามเงื่อนไขที่กำหนดไว้</w:t>
      </w:r>
    </w:p>
    <w:p w:rsidR="00D91D60" w:rsidRDefault="00D91D60" w:rsidP="00D91D60">
      <w:r>
        <w:rPr>
          <w:rFonts w:cs="Cordia New"/>
          <w:cs/>
        </w:rPr>
        <w:t>ในเอกสารเชิญชวน เว้นแต่ในกรณีกิจการร่วมค้าที่มีข้อตกลงระหว่างผู้เข้าร่วมค้ากำหนดให้ผู้เข้าร่วมค้ารายใด</w:t>
      </w:r>
    </w:p>
    <w:p w:rsidR="00D91D60" w:rsidRDefault="00D91D60" w:rsidP="00D91D60">
      <w:r>
        <w:rPr>
          <w:rFonts w:cs="Cordia New"/>
          <w:cs/>
        </w:rPr>
        <w:t>รายหนึ่งเป็นผู้เข้าร่วมค้าหลัก กิจการร่วมค้านั้นสามารถใช้ผลงานก่อสร้างของผู้เข้าร่วมค้าหลักรายเดียวเป็นผล</w:t>
      </w:r>
    </w:p>
    <w:p w:rsidR="00D91D60" w:rsidRDefault="00D91D60" w:rsidP="00D91D60">
      <w:r>
        <w:rPr>
          <w:rFonts w:cs="Cordia New"/>
          <w:cs/>
        </w:rPr>
        <w:t>งานก่อสร้างของกิจการร่วมค้าที่ยื่นข้อเสนอ</w:t>
      </w:r>
    </w:p>
    <w:p w:rsidR="00D91D60" w:rsidRDefault="00D91D60" w:rsidP="00D91D60">
      <w:r>
        <w:rPr>
          <w:rFonts w:cs="Cordia New"/>
          <w:cs/>
        </w:rPr>
        <w:t xml:space="preserve">             กรณีมีข้อตกลงระหว่างผู้เข้าร่วมค้ากำหนดให้ผู้เข้าร่วมค้ารายใดรายหนึ่งเป็นผู้เข้าร่วมค้าหลัก ข้อ</w:t>
      </w:r>
    </w:p>
    <w:p w:rsidR="00D91D60" w:rsidRDefault="00D91D60" w:rsidP="00D91D60">
      <w:r>
        <w:rPr>
          <w:rFonts w:cs="Cordia New"/>
          <w:cs/>
        </w:rPr>
        <w:t>ตกลงดังกล่าวจะต้องมีการกำหนดสัดส่วนหน้าที่ และความรับผิดชอบในปริมาณงาน สิ่งของ หรือมูลค่าตาม</w:t>
      </w:r>
    </w:p>
    <w:p w:rsidR="00D91D60" w:rsidRDefault="00D91D60" w:rsidP="00D91D60">
      <w:r>
        <w:rPr>
          <w:rFonts w:cs="Cordia New"/>
          <w:cs/>
        </w:rPr>
        <w:t>สัญญา มากกว่าผู้เข้าร่วมค้ารายอื่นทุกราย</w:t>
      </w:r>
    </w:p>
    <w:p w:rsidR="00D91D60" w:rsidRDefault="00D91D60" w:rsidP="00D91D60">
      <w:r>
        <w:rPr>
          <w:rFonts w:cs="Cordia New"/>
          <w:cs/>
        </w:rPr>
        <w:t xml:space="preserve">             กิจการร่วมค้าที่ยื่นข้อเสนอ ผู้เข้าร่วมค้าหลักจะต้องเป็นผู้ประกอบการงานก่อสร้างในสาขาที่ได้ขึ้น</w:t>
      </w:r>
    </w:p>
    <w:p w:rsidR="00D91D60" w:rsidRDefault="00D91D60" w:rsidP="00D91D60">
      <w:r>
        <w:rPr>
          <w:rFonts w:cs="Cordia New"/>
          <w:cs/>
        </w:rPr>
        <w:t>ทะเบียนไว้กับกรมบัญชีกลาง</w:t>
      </w:r>
    </w:p>
    <w:p w:rsidR="00D91D60" w:rsidRDefault="00D91D60" w:rsidP="00D91D60">
      <w:r>
        <w:rPr>
          <w:rFonts w:cs="Cordia New"/>
          <w:cs/>
        </w:rPr>
        <w:t xml:space="preserve">     ๒.๑๒ ผู้ยื่นข้อเสนอต้องลงทะเบียนที่มีข้อมูลถูกต้องครบถ้วนในระบบจัดซื้อจัดจ้างภาครัฐด้วย</w:t>
      </w:r>
    </w:p>
    <w:p w:rsidR="00D91D60" w:rsidRDefault="00D91D60" w:rsidP="00D91D60">
      <w:r>
        <w:rPr>
          <w:rFonts w:cs="Cordia New"/>
          <w:cs/>
        </w:rPr>
        <w:t>อิเล็กทรอนิกส์ (</w:t>
      </w:r>
      <w:r>
        <w:t xml:space="preserve">Electronic Government Procurement : e-GP) </w:t>
      </w:r>
      <w:r>
        <w:rPr>
          <w:rFonts w:cs="Cordia New"/>
          <w:cs/>
        </w:rPr>
        <w:t>ของกรมบัญชีกลาง</w:t>
      </w:r>
    </w:p>
    <w:p w:rsidR="00D91D60" w:rsidRDefault="00D91D60" w:rsidP="00D91D60">
      <w:r>
        <w:rPr>
          <w:rFonts w:cs="Cordia New"/>
          <w:cs/>
        </w:rPr>
        <w:t xml:space="preserve">     ๒.๑๓ ผู้ยื่นข้อเสนอต้องมีมูลค่าสุทธิของกิจการ ดังนี้</w:t>
      </w:r>
    </w:p>
    <w:p w:rsidR="00D91D60" w:rsidRDefault="00D91D60" w:rsidP="00D91D60">
      <w:r>
        <w:rPr>
          <w:rFonts w:cs="Cordia New"/>
          <w:cs/>
        </w:rPr>
        <w:t xml:space="preserve">             (๑) กรณีผู้ยื่นข้อเสนอเป็นนิติบุคคลที่จัดตั้งขึ้นตามกฎหมายไทยซึ่งได้จดทะเบียนเกินกว่า ๑ ปี ต้อง</w:t>
      </w:r>
    </w:p>
    <w:p w:rsidR="00D91D60" w:rsidRDefault="00D91D60" w:rsidP="00D91D60">
      <w:r>
        <w:rPr>
          <w:rFonts w:cs="Cordia New"/>
          <w:cs/>
        </w:rPr>
        <w:t>มีมูลค่าสุทธิของกิจการ จากผลต่างระหว่างสินทรัพย์สุทธิหักด้วยหนี้สินสุทธิ ที่ปรากฏในงบแสดงฐานะการเงิน</w:t>
      </w:r>
    </w:p>
    <w:p w:rsidR="00D91D60" w:rsidRDefault="00D91D60" w:rsidP="00D91D60">
      <w:r>
        <w:rPr>
          <w:rFonts w:cs="Cordia New"/>
          <w:cs/>
        </w:rPr>
        <w:t>ที่มีการตรวจรับรองแล้ว ซึ่งจะต้องแสดงค่าเป็นบวกติดต่อกันเป็นระยะเวลา ๑ ปีสุดท้ายก่อนวันยื่นข้อเสนอ</w:t>
      </w:r>
    </w:p>
    <w:p w:rsidR="00D91D60" w:rsidRDefault="00D91D60" w:rsidP="00D91D60">
      <w:r>
        <w:rPr>
          <w:rFonts w:cs="Cordia New"/>
          <w:cs/>
        </w:rPr>
        <w:t xml:space="preserve">             (๒) กรณีผู้ยื่นข้อเสนอเป็นนิติบุคคลที่จัดตั้งขึ้นตามกฎหมายไทย ซึ่งยังไม่มีการรายงานงบแสดง</w:t>
      </w:r>
    </w:p>
    <w:p w:rsidR="00D91D60" w:rsidRDefault="00D91D60" w:rsidP="00D91D60">
      <w:r>
        <w:rPr>
          <w:rFonts w:cs="Cordia New"/>
          <w:cs/>
        </w:rPr>
        <w:lastRenderedPageBreak/>
        <w:t>ฐานะการเงินกับกรมพัฒนาธุรกิจการค้า ให้พิจารณาการกำหนดมูลค่าของทุนจดทะเบียน โดยผู้ยื่นข้อเสนอจะ</w:t>
      </w:r>
    </w:p>
    <w:p w:rsidR="00D91D60" w:rsidRDefault="00D91D60" w:rsidP="00D91D60">
      <w:r>
        <w:rPr>
          <w:rFonts w:cs="Cordia New"/>
          <w:cs/>
        </w:rPr>
        <w:t>ต้องมีทุนจดทะเบียนที่เรียกชำระมูลค่าหุ้นแล้ว ณ วันที่ยื่นข้อเสนอ ไม่ต่ำกว่า ๒ ล้านบาท</w:t>
      </w:r>
    </w:p>
    <w:p w:rsidR="00D91D60" w:rsidRDefault="00D91D60" w:rsidP="00D91D60">
      <w:r>
        <w:rPr>
          <w:rFonts w:cs="Cordia New"/>
          <w:cs/>
        </w:rPr>
        <w:t xml:space="preserve">             (๓) กรณีผู้ยื่นข้อเสนอเป็นบุคคลธรรมดา ต้องมีมูลค่าสุทธิของกิจการ โดยพิจารณาจากบัญชีเงินฝาก</w:t>
      </w:r>
    </w:p>
    <w:p w:rsidR="00D91D60" w:rsidRDefault="00D91D60" w:rsidP="00D91D60">
      <w:r>
        <w:rPr>
          <w:rFonts w:cs="Cordia New"/>
          <w:cs/>
        </w:rPr>
        <w:t>ธนาคาร ณ วันยื่นข้อเสนอ โดยต้องมีเงินฝากเป็นบวกในมูลค่า ๑ ใน ๔ ของมูลค่างบประมาณที่ยื่นข้อเสนอใน</w:t>
      </w:r>
    </w:p>
    <w:p w:rsidR="00D91D60" w:rsidRDefault="00D91D60" w:rsidP="00D91D60">
      <w:r>
        <w:rPr>
          <w:rFonts w:cs="Cordia New"/>
          <w:cs/>
        </w:rPr>
        <w:t>ครั้งนั้น และหากเป็นผู้ชนะการจัดซื้อจัดจ้างหรือเป็นผู้ได้รับการคัดเลือกจะต้องแสดงบัญชีเงินฝากที่มีมูลค่าดัง</w:t>
      </w:r>
    </w:p>
    <w:p w:rsidR="00D91D60" w:rsidRDefault="00D91D60" w:rsidP="00D91D60">
      <w:r>
        <w:rPr>
          <w:rFonts w:cs="Cordia New"/>
          <w:cs/>
        </w:rPr>
        <w:t>กล่าวอีกครั้งหนึ่งในวันลงนามในสัญญา</w:t>
      </w:r>
    </w:p>
    <w:p w:rsidR="00D91D60" w:rsidRDefault="00D91D60" w:rsidP="00D91D60">
      <w:r>
        <w:rPr>
          <w:rFonts w:cs="Cordia New"/>
          <w:cs/>
        </w:rPr>
        <w:t xml:space="preserve">             (๔) กรณีที่ผู้ยื่นข้อเสนอไม่มีมูลค่าสุทธิของกิจการและทุนจดทะเบียน หรือมีแต่ไม่เพียงพอที่จะเข้า</w:t>
      </w:r>
    </w:p>
    <w:p w:rsidR="00D91D60" w:rsidRDefault="00D91D60" w:rsidP="00D91D60">
      <w:r>
        <w:rPr>
          <w:rFonts w:cs="Cordia New"/>
          <w:cs/>
        </w:rPr>
        <w:t>ยื่นข้อเสนอ ผู้ยื่นข้อเสนอสามารถขอวงเงินสินเชื่อเพื่อมาสนับสนุนให้มูลค่าสุทธิ ของกิจการ (</w:t>
      </w:r>
      <w:r>
        <w:t xml:space="preserve">Net Worth) </w:t>
      </w:r>
      <w:r>
        <w:rPr>
          <w:rFonts w:cs="Cordia New"/>
          <w:cs/>
        </w:rPr>
        <w:t>ไม่</w:t>
      </w:r>
    </w:p>
    <w:p w:rsidR="00D91D60" w:rsidRDefault="00D91D60" w:rsidP="00D91D60">
      <w:r>
        <w:rPr>
          <w:rFonts w:cs="Cordia New"/>
          <w:cs/>
        </w:rPr>
        <w:t>ติดลบ หรือให้มีสภาพคล่องที่ดีจนเพียงพอต่อการยื่นข้อเสนอ โดยต้องมีวงเงินสินเชื่อ ๑ ใน ๔ ของมูลค่า</w:t>
      </w:r>
    </w:p>
    <w:p w:rsidR="00D91D60" w:rsidRDefault="00D91D60" w:rsidP="00D91D60">
      <w:r>
        <w:rPr>
          <w:rFonts w:cs="Cordia New"/>
          <w:cs/>
        </w:rPr>
        <w:t>งบประมาณที่ยื่นข้อเสนอในครั้งนั้น (สินเชื่อที่ธนาคารภายในประเทศ หรือบริษัทเงินทุนหรือบริษัทเงินทุน</w:t>
      </w:r>
    </w:p>
    <w:p w:rsidR="00D91D60" w:rsidRDefault="00D91D60" w:rsidP="00D91D60">
      <w:r>
        <w:rPr>
          <w:rFonts w:cs="Cordia New"/>
          <w:cs/>
        </w:rPr>
        <w:t>หลักทรัพย์ที่ได้รับอนุญาตให้ประกอบกิจการเงินทุนเพื่อการพาณิชย์ และประกอบธุรกิจ ค้าประกัน ตาม</w:t>
      </w:r>
    </w:p>
    <w:p w:rsidR="00D91D60" w:rsidRDefault="00D91D60" w:rsidP="00D91D60">
      <w:r>
        <w:rPr>
          <w:rFonts w:cs="Cordia New"/>
          <w:cs/>
        </w:rPr>
        <w:t>ประกาศของธนาคารแห่งประเทศไทย ตามรายชื่อบริษัทเงินทุนที่ธนาคารแห่งประเทศไทย แจ้งเวียนให้ทราบ</w:t>
      </w:r>
    </w:p>
    <w:p w:rsidR="00D91D60" w:rsidRDefault="00D91D60" w:rsidP="00D91D60">
      <w:r>
        <w:rPr>
          <w:rFonts w:cs="Cordia New"/>
          <w:cs/>
        </w:rPr>
        <w:t>โดยพิจารณาจากยอดเงินรวมของวงเงินสินเชื่อที่สำนักงานใหญ่รับรอง หรือที่สำนักงานสาขารับรอง (กรณีได้รับ</w:t>
      </w:r>
    </w:p>
    <w:p w:rsidR="00D91D60" w:rsidRDefault="00D91D60" w:rsidP="00D91D60">
      <w:r>
        <w:rPr>
          <w:rFonts w:cs="Cordia New"/>
          <w:cs/>
        </w:rPr>
        <w:t>มอบอำนาจจากสำนักงานใหญ่) ซึ่งออกให้แก่ผู้ยื่นข้อเสนอ นับถึงวันยื่นข้อเสนอไม่เกิน ๙๐ วัน)</w:t>
      </w:r>
    </w:p>
    <w:p w:rsidR="00D91D60" w:rsidRDefault="00D91D60" w:rsidP="00D91D60">
      <w:r>
        <w:rPr>
          <w:rFonts w:cs="Cordia New"/>
          <w:cs/>
        </w:rPr>
        <w:t xml:space="preserve">             (๕) กรณีตาม (๑) - (๔) ยกเว้นสำหรับกรณีดังต่อไปนี้</w:t>
      </w:r>
    </w:p>
    <w:p w:rsidR="00D91D60" w:rsidRDefault="00D91D60" w:rsidP="00D91D60">
      <w:r>
        <w:rPr>
          <w:rFonts w:cs="Cordia New"/>
          <w:cs/>
        </w:rPr>
        <w:t xml:space="preserve">                  (๕.๑) กรณีที่ผู้ยื่นข้อเสนอเป็นหน่วยงานของรัฐ</w:t>
      </w:r>
    </w:p>
    <w:p w:rsidR="00D91D60" w:rsidRDefault="00D91D60" w:rsidP="00D91D60">
      <w:r>
        <w:rPr>
          <w:rFonts w:cs="Cordia New"/>
          <w:cs/>
        </w:rPr>
        <w:t xml:space="preserve">                  (๕.๒) นิติบุคคลที่จัดตั้งขึ้นตามกฎหมายไทยที่อยู่ระหว่างการฟื้นฟูกิจการ ตามพระราชบัญญัติ</w:t>
      </w:r>
    </w:p>
    <w:p w:rsidR="00D91D60" w:rsidRDefault="00D91D60" w:rsidP="00D91D60">
      <w:r>
        <w:rPr>
          <w:rFonts w:cs="Cordia New"/>
          <w:cs/>
        </w:rPr>
        <w:t>ล้มละลาย (ฉบับที่ ๑๐) พ.ศ. ๒๕๖๑</w:t>
      </w:r>
    </w:p>
    <w:p w:rsidR="00D91D60" w:rsidRDefault="00D91D60" w:rsidP="00D91D60">
      <w:r>
        <w:rPr>
          <w:rFonts w:cs="Cordia New"/>
          <w:cs/>
        </w:rPr>
        <w:t xml:space="preserve">                  (๕.๓) งานจ้างก่อสร้าง ที่กรมบัญชีกลางได้ขึ้นทะเบียนผู้ประกอบการงานก่อสร้างแล้ว และงาน</w:t>
      </w:r>
    </w:p>
    <w:p w:rsidR="00D91D60" w:rsidRDefault="00D91D60" w:rsidP="00D91D60">
      <w:r>
        <w:rPr>
          <w:rFonts w:cs="Cordia New"/>
          <w:cs/>
        </w:rPr>
        <w:t>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 ก่อน</w:t>
      </w:r>
    </w:p>
    <w:p w:rsidR="00D91D60" w:rsidRDefault="00D91D60" w:rsidP="00D91D60">
      <w:r>
        <w:rPr>
          <w:rFonts w:cs="Cordia New"/>
          <w:cs/>
        </w:rPr>
        <w:t>วันที่พระราชบัญญัติการจัดซื้อจัดจ้างและการบริหารพัสดุภาครัฐมีผลใช้บังคับ</w:t>
      </w:r>
    </w:p>
    <w:p w:rsidR="00D91D60" w:rsidRDefault="00D91D60" w:rsidP="00D91D60">
      <w:r>
        <w:rPr>
          <w:rFonts w:cs="Cordia New"/>
          <w:cs/>
        </w:rPr>
        <w:t>๓. แบบรูปรายการงานก่อสร้างที่จะดำเนินการจ้างก่อสร้าง และเอกสารแนบท้ายอื่น ๆ</w:t>
      </w:r>
    </w:p>
    <w:p w:rsidR="00D91D60" w:rsidRDefault="00D91D60" w:rsidP="00D91D60">
      <w:r>
        <w:rPr>
          <w:rFonts w:cs="Cordia New"/>
          <w:cs/>
        </w:rPr>
        <w:t xml:space="preserve">      ไม่มีเอกสารแนบ</w:t>
      </w:r>
    </w:p>
    <w:p w:rsidR="00D91D60" w:rsidRDefault="00D91D60" w:rsidP="00D91D60">
      <w:r>
        <w:rPr>
          <w:rFonts w:cs="Cordia New"/>
          <w:cs/>
        </w:rPr>
        <w:t>๔. กำหนดเวลาส่งมอบพัสดุ</w:t>
      </w:r>
    </w:p>
    <w:p w:rsidR="00D91D60" w:rsidRDefault="00D91D60" w:rsidP="00D91D60">
      <w:r>
        <w:rPr>
          <w:rFonts w:cs="Cordia New"/>
          <w:cs/>
        </w:rPr>
        <w:lastRenderedPageBreak/>
        <w:t xml:space="preserve">      ระยะเวลาส่งมอบ  ๑๘๐ วัน นับถัดจากวันลงนามในสัญญา</w:t>
      </w:r>
    </w:p>
    <w:p w:rsidR="00D91D60" w:rsidRDefault="00D91D60" w:rsidP="00D91D60">
      <w:r>
        <w:rPr>
          <w:rFonts w:cs="Cordia New"/>
          <w:cs/>
        </w:rPr>
        <w:t>๕. งวดงานและการจ่ายเงิน</w:t>
      </w:r>
    </w:p>
    <w:p w:rsidR="00D91D60" w:rsidRDefault="00D91D60" w:rsidP="00D91D60">
      <w:r>
        <w:rPr>
          <w:rFonts w:cs="Cordia New"/>
          <w:cs/>
        </w:rPr>
        <w:t xml:space="preserve">     มหาวิทยาลัยราชภัฏอุตรดิตถ์ จะจ่ายค่าจ้างซึ่งได้รวมภาษีมูลค่าเพิ่มตลอดจนภาษีอากรอื่น ๆ และค่าใช้</w:t>
      </w:r>
    </w:p>
    <w:p w:rsidR="00D91D60" w:rsidRDefault="00D91D60" w:rsidP="00D91D60">
      <w:r>
        <w:rPr>
          <w:rFonts w:cs="Cordia New"/>
          <w:cs/>
        </w:rPr>
        <w:t>จ่ายทั้งปวงด้วยแล้วโดยถือราคาเหมารวมเป็นเกณฑ์และกำหนดจ่ายเงินเป็นจำนวน ๔ งวด ดังนี้</w:t>
      </w:r>
    </w:p>
    <w:p w:rsidR="00D91D60" w:rsidRDefault="00D91D60" w:rsidP="00D91D60">
      <w:r>
        <w:rPr>
          <w:rFonts w:cs="Cordia New"/>
          <w:cs/>
        </w:rPr>
        <w:t xml:space="preserve">     งวดที่ ๑ เป็นจำนวนเงินในอัตราร้อยละ ๒๐ ของค่าจ้าง เมื่อผู้รับจ้างได้ปฏิบัติงานทำงานปรับปรุงหลังคา</w:t>
      </w:r>
    </w:p>
    <w:p w:rsidR="00D91D60" w:rsidRDefault="00D91D60" w:rsidP="00D91D60">
      <w:r>
        <w:rPr>
          <w:rFonts w:cs="Cordia New"/>
          <w:cs/>
        </w:rPr>
        <w:t>อาคารโรงอาหารตึกส้ม แล้วเสร็จ ทำงานปรับปรุงห้องน้ำชั้น ๒ แล้วเสร็จ (อาคารโรงอาหารตึกส้ม) ทำงาน</w:t>
      </w:r>
    </w:p>
    <w:p w:rsidR="00D91D60" w:rsidRDefault="00D91D60" w:rsidP="00D91D60">
      <w:r>
        <w:rPr>
          <w:rFonts w:cs="Cordia New"/>
          <w:cs/>
        </w:rPr>
        <w:t>ปรับปรุงห้องน้ำชั้น ๓ แล้วเสร็จ (อาคารอนุบาล) ทำงานปรับปรุงห้องน้ำชั้น ๓ แล้วเสร็จ (อาคารผู้อำนวยการ)</w:t>
      </w:r>
    </w:p>
    <w:p w:rsidR="00D91D60" w:rsidRDefault="00D91D60" w:rsidP="00D91D60">
      <w:r>
        <w:rPr>
          <w:rFonts w:cs="Cordia New"/>
          <w:cs/>
        </w:rPr>
        <w:t>ให้แล้วเสร็จภายใน ๔๕ วัน</w:t>
      </w:r>
    </w:p>
    <w:p w:rsidR="00D91D60" w:rsidRDefault="00D91D60" w:rsidP="00D91D60">
      <w:r>
        <w:rPr>
          <w:rFonts w:cs="Cordia New"/>
          <w:cs/>
        </w:rPr>
        <w:t xml:space="preserve">     งวดที่ ๒ เป็นจำนวนเงินในอัตราร้อยละ ๒๕ ของค่าจ้าง เมื่อผู้รับจ้างได้ปฏิบัติงานทำงานปรับปรุงห้องน้ำ</w:t>
      </w:r>
    </w:p>
    <w:p w:rsidR="00D91D60" w:rsidRDefault="00D91D60" w:rsidP="00D91D60">
      <w:r>
        <w:rPr>
          <w:rFonts w:cs="Cordia New"/>
          <w:cs/>
        </w:rPr>
        <w:t>ชั้น ๑ แล้วเสร็จ (อาคารโรงอาหารตึกส้ม) ทำงานปรับปรุงห้องน้ำชั้น ๒ แล้วเสร็จ (อาคารอนุบาล) ทำงาน</w:t>
      </w:r>
    </w:p>
    <w:p w:rsidR="00D91D60" w:rsidRDefault="00D91D60" w:rsidP="00D91D60">
      <w:r>
        <w:rPr>
          <w:rFonts w:cs="Cordia New"/>
          <w:cs/>
        </w:rPr>
        <w:t>ปรับปรุงห้องน้ำชั้น ๒ แล้วเสร็จ (อาคารผู้อำนวยการ) ทำงานปรับปรุงห้องน้ำชั้น ๑ แล้วเสร็จ (อาคารปฐม</w:t>
      </w:r>
    </w:p>
    <w:p w:rsidR="00D91D60" w:rsidRDefault="00D91D60" w:rsidP="00D91D60">
      <w:r>
        <w:rPr>
          <w:rFonts w:cs="Cordia New"/>
          <w:cs/>
        </w:rPr>
        <w:t>ศึกษา) ให้แล้วเสร็จภายใน ๔๕ วัน</w:t>
      </w:r>
    </w:p>
    <w:p w:rsidR="00D91D60" w:rsidRDefault="00D91D60" w:rsidP="00D91D60">
      <w:r>
        <w:rPr>
          <w:rFonts w:cs="Cordia New"/>
          <w:cs/>
        </w:rPr>
        <w:t xml:space="preserve">     งวดที่ ๓ เป็นจำนวนเงินในอัตราร้อยละ ๒๕ ของค่าจ้าง เมื่อผู้รับจ้างได้ปฏิบัติงานทำงานปรับปรุงห้องน้ำ</w:t>
      </w:r>
    </w:p>
    <w:p w:rsidR="00D91D60" w:rsidRDefault="00D91D60" w:rsidP="00D91D60">
      <w:r>
        <w:rPr>
          <w:rFonts w:cs="Cordia New"/>
          <w:cs/>
        </w:rPr>
        <w:t>ชั้น ๑ แล้วเสร็จ (อาคารอนุบาล) ทำงานปรับปรุงห้องน้ำชั้น ๑ แล้วเสร็จ (อาคารผู้อำนวยการ) ทำงานทาสี</w:t>
      </w:r>
    </w:p>
    <w:p w:rsidR="00D91D60" w:rsidRDefault="00D91D60" w:rsidP="00D91D60">
      <w:r>
        <w:rPr>
          <w:rFonts w:cs="Cordia New"/>
          <w:cs/>
        </w:rPr>
        <w:t>อาคารปฐมศึกษาแล้วเสร็จ ให้แล้วเสร็จภายใน ๔๕ วัน</w:t>
      </w:r>
    </w:p>
    <w:p w:rsidR="00D91D60" w:rsidRDefault="00D91D60" w:rsidP="00D91D60">
      <w:r>
        <w:rPr>
          <w:rFonts w:cs="Cordia New"/>
          <w:cs/>
        </w:rPr>
        <w:t xml:space="preserve">     งวดที่ ๔ เป็นจำนวนเงินในอัตราร้อยละ ๓๐ ของค่าจ้าง เมื่อผู้รับจ้างได้ปฏิบัติงานทำงานปรับปรุงห้อง</w:t>
      </w:r>
    </w:p>
    <w:p w:rsidR="00D91D60" w:rsidRDefault="00D91D60" w:rsidP="00D91D60">
      <w:r>
        <w:rPr>
          <w:rFonts w:cs="Cordia New"/>
          <w:cs/>
        </w:rPr>
        <w:t>ประชุมอาคารโรงอาหารตึกส้ม แล้วเสร็จ ทำงานติดตั้งครุภัณฑ์แป้นบาสแล้วเสร็จ ทำงานส่วนอื่นๆที่เหลือ</w:t>
      </w:r>
    </w:p>
    <w:p w:rsidR="00D91D60" w:rsidRDefault="00D91D60" w:rsidP="00D91D60">
      <w:r>
        <w:rPr>
          <w:rFonts w:cs="Cordia New"/>
          <w:cs/>
        </w:rPr>
        <w:t>ทั้งหมดแล้วเสร็จ ทำความสะอาดพื้นที่ก่อสร้าง พร้อมส่งคืนพื้นที่ ให้แล้วเสร็จภายใน ๔๕ วัน</w:t>
      </w:r>
    </w:p>
    <w:p w:rsidR="00D91D60" w:rsidRDefault="00D91D60" w:rsidP="00D91D60">
      <w:r>
        <w:rPr>
          <w:rFonts w:cs="Cordia New"/>
          <w:cs/>
        </w:rPr>
        <w:t>๖. หลักเกณฑ์ในการพิจารณาคัดเลือกข้อเสนอ</w:t>
      </w:r>
    </w:p>
    <w:p w:rsidR="00D91D60" w:rsidRDefault="00D91D60" w:rsidP="00D91D60">
      <w:r>
        <w:rPr>
          <w:rFonts w:cs="Cordia New"/>
          <w:cs/>
        </w:rPr>
        <w:t xml:space="preserve">     ในการพิจารณาคัดเลือกผู้ชนะการยื่นข้อเสนอ มหาวิทยาลัยราชภัฏอุตรดิตถ์ จะพิจารณาตัดสินโดยใช้</w:t>
      </w:r>
    </w:p>
    <w:p w:rsidR="00D91D60" w:rsidRDefault="00D91D60" w:rsidP="00D91D60">
      <w:r>
        <w:rPr>
          <w:rFonts w:cs="Cordia New"/>
          <w:cs/>
        </w:rPr>
        <w:t>หลักเกณฑ์ราคา</w:t>
      </w:r>
    </w:p>
    <w:p w:rsidR="00D91D60" w:rsidRDefault="00D91D60" w:rsidP="00D91D60">
      <w:r>
        <w:rPr>
          <w:rFonts w:cs="Cordia New"/>
          <w:cs/>
        </w:rPr>
        <w:t>๗. อัตราค่าปรับ</w:t>
      </w:r>
    </w:p>
    <w:p w:rsidR="00D91D60" w:rsidRDefault="00D91D60" w:rsidP="00D91D60">
      <w:r>
        <w:rPr>
          <w:rFonts w:cs="Cordia New"/>
          <w:cs/>
        </w:rPr>
        <w:t xml:space="preserve">     ๗.๑ กรณีที่ผู้รับจ้างนำงานที่รับจ้างไปจ้างช่วงให้ผู้อื่นทำอีกทอดหนึ่งโดยไม่ได้รับอนุญาตจาก มหาวิทยาลัย</w:t>
      </w:r>
    </w:p>
    <w:p w:rsidR="00D91D60" w:rsidRDefault="00D91D60" w:rsidP="00D91D60">
      <w:r>
        <w:rPr>
          <w:rFonts w:cs="Cordia New"/>
          <w:cs/>
        </w:rPr>
        <w:t>ราชภัฏอุตรดิตถ์ จะกำหนดค่าปรับสำหรับการฝ่าฝืนดังกล่าวเป็นจำนวนร้อยละ ๑๐ ของวงเงินจ้างช่วงนั้น</w:t>
      </w:r>
    </w:p>
    <w:p w:rsidR="00D91D60" w:rsidRDefault="00D91D60" w:rsidP="00D91D60">
      <w:r>
        <w:rPr>
          <w:rFonts w:cs="Cordia New"/>
          <w:cs/>
        </w:rPr>
        <w:lastRenderedPageBreak/>
        <w:t xml:space="preserve">     ๗.๒ กรณีที่ผู้รับจ้างปฏิบัติผิดสัญญาจ้าง มหาวิทยาลัยราชภัฏอุตรดิตถ์ จะกำหนดค่าปรับเป็นรายวันใน</w:t>
      </w:r>
    </w:p>
    <w:p w:rsidR="00D91D60" w:rsidRDefault="00D91D60" w:rsidP="00D91D60">
      <w:r>
        <w:rPr>
          <w:rFonts w:cs="Cordia New"/>
          <w:cs/>
        </w:rPr>
        <w:t>อัตราร้อยละ ๐.๑๐ ของราคางาน</w:t>
      </w:r>
    </w:p>
    <w:p w:rsidR="00D91D60" w:rsidRDefault="00D91D60" w:rsidP="00D91D60">
      <w:r>
        <w:rPr>
          <w:rFonts w:cs="Cordia New"/>
          <w:cs/>
        </w:rPr>
        <w:t>๘. การกำหนดระยะเวลารับประกันความชำรุดบกพร่อง</w:t>
      </w:r>
    </w:p>
    <w:p w:rsidR="00D91D60" w:rsidRDefault="00D91D60" w:rsidP="00D91D60">
      <w:r>
        <w:rPr>
          <w:rFonts w:cs="Cordia New"/>
          <w:cs/>
        </w:rPr>
        <w:t xml:space="preserve">     ผู้ชนะการเสนอราคาจะต้องรับประกันความชำรุดบกพร่องของงานจ้างที่เกิดขึ้นภายในระยะเวลาไม่น้อย</w:t>
      </w:r>
    </w:p>
    <w:p w:rsidR="00D91D60" w:rsidRDefault="00D91D60" w:rsidP="00D91D60">
      <w:r>
        <w:rPr>
          <w:rFonts w:cs="Cordia New"/>
          <w:cs/>
        </w:rPr>
        <w:t>กว่า ๒ ปีนับถัดจากวันที่มหาวิทยาลัยราชภัฏอุตรดิตถ์ ได้รับมอบงานโดยจะต้องจัดการซ่อมแซมแก้ไขให้ใช้การ</w:t>
      </w:r>
    </w:p>
    <w:p w:rsidR="00D91D60" w:rsidRDefault="00D91D60" w:rsidP="00D91D60">
      <w:r>
        <w:rPr>
          <w:rFonts w:cs="Cordia New"/>
          <w:cs/>
        </w:rPr>
        <w:t>ได้ดีดังเดิมภายใน ๑๕ วัน นับถัดจากวันที่ได้รับแจ้งความชำรุดบกพร่อง</w:t>
      </w:r>
    </w:p>
    <w:p w:rsidR="00D91D60" w:rsidRDefault="00D91D60" w:rsidP="00D91D60">
      <w:r>
        <w:rPr>
          <w:rFonts w:cs="Cordia New"/>
          <w:cs/>
        </w:rPr>
        <w:t>๙. การปรับราคาค่างานก่อสร้าง</w:t>
      </w:r>
    </w:p>
    <w:p w:rsidR="00D91D60" w:rsidRDefault="00D91D60" w:rsidP="00D91D60">
      <w:r>
        <w:rPr>
          <w:rFonts w:cs="Cordia New"/>
          <w:cs/>
        </w:rPr>
        <w:t xml:space="preserve">     การปรับราคาค่างานก่อสร้างตามหลักสูตรการปรับราคาดังระบุในเอกสารแนบท้าย จะนำมาใช้ในกรณีที่ค่า</w:t>
      </w:r>
    </w:p>
    <w:p w:rsidR="00D91D60" w:rsidRDefault="00D91D60" w:rsidP="00D91D60">
      <w:r>
        <w:rPr>
          <w:rFonts w:cs="Cordia New"/>
          <w:cs/>
        </w:rPr>
        <w:t>งานก่อสร้างลดลงหรือเพิ่มขึ้น โดยวิธีการต่อไปนี้</w:t>
      </w:r>
    </w:p>
    <w:p w:rsidR="00D91D60" w:rsidRDefault="00D91D60" w:rsidP="00D91D60">
      <w:r>
        <w:rPr>
          <w:rFonts w:cs="Cordia New"/>
          <w:cs/>
        </w:rPr>
        <w:t xml:space="preserve">     ตามเงื่อนไข หลักเกณฑ์ สูตรและวิธีคำนวณที่ใช้กับสัญญาแบบปรับราคาได้ตามมติคณะรัฐมนตรีเมื่อวันที่</w:t>
      </w:r>
    </w:p>
    <w:p w:rsidR="00D91D60" w:rsidRDefault="00D91D60" w:rsidP="00D91D60">
      <w:r>
        <w:rPr>
          <w:rFonts w:cs="Cordia New"/>
          <w:cs/>
        </w:rPr>
        <w:t>๒๒ สิงหาคม ๒๕๓๒ เรื่อง การพิจารณาช่วยเหลือผู้ประกอบอาชีพงานก่อสร้าง ตามหนังสือสำนักเลขาธิการ</w:t>
      </w:r>
    </w:p>
    <w:p w:rsidR="00D91D60" w:rsidRDefault="00D91D60" w:rsidP="00D91D60">
      <w:r>
        <w:rPr>
          <w:rFonts w:cs="Cordia New"/>
          <w:cs/>
        </w:rPr>
        <w:t>คณะรัฐมนตรี ที่ นร ๐๒๐๓/ว ๑๐๙ ลงวันที่ ๒๔ สิงหาคม ๒๕๓๒</w:t>
      </w:r>
    </w:p>
    <w:p w:rsidR="00D91D60" w:rsidRDefault="00D91D60" w:rsidP="00D91D60">
      <w:r>
        <w:rPr>
          <w:rFonts w:cs="Cordia New"/>
          <w:cs/>
        </w:rPr>
        <w:t xml:space="preserve">     สูตรการปรับราคา (สูตรค่า </w:t>
      </w:r>
      <w:r>
        <w:t xml:space="preserve">K) </w:t>
      </w:r>
      <w:r>
        <w:rPr>
          <w:rFonts w:cs="Cordia New"/>
          <w:cs/>
        </w:rPr>
        <w:t>จะต้องคงที่ที่ระดับที่กำหนดไว้ในสัญญา หรือภายในระยะเวลาที่</w:t>
      </w:r>
    </w:p>
    <w:p w:rsidR="00D91D60" w:rsidRDefault="00D91D60" w:rsidP="00D91D60">
      <w:r>
        <w:rPr>
          <w:rFonts w:cs="Cordia New"/>
          <w:cs/>
        </w:rPr>
        <w:t>มหาวิทยาลัยราชภัฏอุตรดิตถ์ ได้ขยายออกไป โดยจะใช้สูตรของทางราชการที่ได้ระบุไว้ในเอกสารแนบท้าย</w:t>
      </w:r>
    </w:p>
    <w:p w:rsidR="00D91D60" w:rsidRDefault="00D91D60" w:rsidP="00D91D60">
      <w:r>
        <w:rPr>
          <w:rFonts w:cs="Cordia New"/>
          <w:cs/>
        </w:rPr>
        <w:t>๑๐. มาตรฐานฝีมือช่าง</w:t>
      </w:r>
    </w:p>
    <w:p w:rsidR="00D91D60" w:rsidRDefault="00D91D60" w:rsidP="00D91D60">
      <w:r>
        <w:rPr>
          <w:rFonts w:cs="Cordia New"/>
          <w:cs/>
        </w:rPr>
        <w:t xml:space="preserve">     เมื่อมหาวิทยาลัยราชภัฏอุตรดิตถ์ได้คัดเลือกผู้ยื่นข้อเสนอรายใดให้เป็นผู้รับจ้างและได้ตกลงจ้างก่อสร้าง</w:t>
      </w:r>
    </w:p>
    <w:p w:rsidR="00D91D60" w:rsidRDefault="00D91D60" w:rsidP="00D91D60">
      <w:r>
        <w:rPr>
          <w:rFonts w:cs="Cordia New"/>
          <w:cs/>
        </w:rPr>
        <w:t>ตามประกาศนี้แล้วผู้ยื่นข้อเสนอจะต้องตกลงว่าในการปฏิบัติงานก่อสร้างดังกล่าว ผู้ยื่นข้อเสนอจะต้องมีและใช้</w:t>
      </w:r>
    </w:p>
    <w:p w:rsidR="00D91D60" w:rsidRDefault="00D91D60" w:rsidP="00D91D60">
      <w:r>
        <w:rPr>
          <w:rFonts w:cs="Cordia New"/>
          <w:cs/>
        </w:rPr>
        <w:t>ผู้มีวุฒิบัตรระดับ ปวช. ปวส. และ</w:t>
      </w:r>
      <w:proofErr w:type="spellStart"/>
      <w:r>
        <w:rPr>
          <w:rFonts w:cs="Cordia New"/>
          <w:cs/>
        </w:rPr>
        <w:t>ปวท</w:t>
      </w:r>
      <w:proofErr w:type="spellEnd"/>
      <w:r>
        <w:rPr>
          <w:rFonts w:cs="Cordia New"/>
          <w:cs/>
        </w:rPr>
        <w:t>. หรือเทียบเท่าจากสถาบันการศึกษาที่ ก.พ. รับรองให้เข้ารับราชการได้</w:t>
      </w:r>
    </w:p>
    <w:p w:rsidR="00D91D60" w:rsidRDefault="00D91D60" w:rsidP="00D91D60">
      <w:r>
        <w:rPr>
          <w:rFonts w:cs="Cordia New"/>
          <w:cs/>
        </w:rPr>
        <w:t>ในอัตราไม่ต่ำกว่าร้อยละ ๑๐ ของแต่ละสาขาช่างแต่จะต้องมีจำนวนช่างอย่างน้อย ๑ คน ในแต่ละสาขาช่าง ดัง</w:t>
      </w:r>
    </w:p>
    <w:p w:rsidR="00D91D60" w:rsidRDefault="00D91D60" w:rsidP="00D91D60">
      <w:r>
        <w:rPr>
          <w:rFonts w:cs="Cordia New"/>
          <w:cs/>
        </w:rPr>
        <w:t>ต่อไปนี้</w:t>
      </w:r>
    </w:p>
    <w:p w:rsidR="00D91D60" w:rsidRDefault="00D91D60" w:rsidP="00D91D60">
      <w:r>
        <w:rPr>
          <w:rFonts w:cs="Cordia New"/>
          <w:cs/>
        </w:rPr>
        <w:t xml:space="preserve">     ๑๐.๑    ช่างก่อสร้าง</w:t>
      </w:r>
    </w:p>
    <w:p w:rsidR="00D91D60" w:rsidRDefault="00D91D60" w:rsidP="00D91D60">
      <w:r>
        <w:rPr>
          <w:rFonts w:cs="Cordia New"/>
          <w:cs/>
        </w:rPr>
        <w:t xml:space="preserve">     ๑๐.๒    ช่างไฟฟ้า</w:t>
      </w:r>
    </w:p>
    <w:p w:rsidR="00D274CB" w:rsidRDefault="00D91D60" w:rsidP="00D91D60">
      <w:r>
        <w:rPr>
          <w:rFonts w:cs="Cordia New"/>
          <w:cs/>
        </w:rPr>
        <w:t xml:space="preserve">     ๑๐.๓    วิศวกรโยธา ระดับภาคีวิศวกร (อยู่ประจำหน้างาน)</w:t>
      </w:r>
    </w:p>
    <w:sectPr w:rsidR="00D2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60"/>
    <w:rsid w:val="0022480A"/>
    <w:rsid w:val="004D5C34"/>
    <w:rsid w:val="004F0CB0"/>
    <w:rsid w:val="00D274CB"/>
    <w:rsid w:val="00D9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B9B8"/>
  <w15:chartTrackingRefBased/>
  <w15:docId w15:val="{263EC59E-F004-49AA-A7A2-C2DEBB2F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phannalak meecharoen</dc:creator>
  <cp:keywords/>
  <dc:description/>
  <cp:lastModifiedBy>phannalak meecharoen</cp:lastModifiedBy>
  <cp:revision>1</cp:revision>
  <dcterms:created xsi:type="dcterms:W3CDTF">2023-09-08T04:47:00Z</dcterms:created>
  <dcterms:modified xsi:type="dcterms:W3CDTF">2023-09-08T04:48:00Z</dcterms:modified>
</cp:coreProperties>
</file>